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B8F8A" w14:textId="42637F1C" w:rsidR="0014549A" w:rsidRDefault="0014549A" w:rsidP="004E1BBA">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sidRPr="0052514D">
        <w:rPr>
          <w:rFonts w:eastAsia="SimSun" w:cs="Arial"/>
          <w:sz w:val="24"/>
          <w:szCs w:val="24"/>
        </w:rPr>
        <w:t>3GPP TSG-RAN WG4 Meeting #11</w:t>
      </w:r>
      <w:r>
        <w:rPr>
          <w:rFonts w:eastAsia="SimSun" w:cs="Arial"/>
          <w:sz w:val="24"/>
          <w:szCs w:val="24"/>
        </w:rPr>
        <w:t>2</w:t>
      </w:r>
      <w:r>
        <w:rPr>
          <w:rFonts w:cs="Arial" w:hint="eastAsia"/>
          <w:sz w:val="24"/>
          <w:szCs w:val="24"/>
        </w:rPr>
        <w:t xml:space="preserve">                                                     </w:t>
      </w:r>
      <w:r>
        <w:rPr>
          <w:rFonts w:cs="Arial"/>
          <w:sz w:val="24"/>
          <w:szCs w:val="24"/>
        </w:rPr>
        <w:t xml:space="preserve">           </w:t>
      </w:r>
      <w:r w:rsidR="004E1BBA" w:rsidRPr="004E1BBA">
        <w:rPr>
          <w:rFonts w:cs="Arial"/>
          <w:sz w:val="24"/>
          <w:szCs w:val="24"/>
        </w:rPr>
        <w:t>R4-2412431</w:t>
      </w:r>
      <w:bookmarkStart w:id="5" w:name="_GoBack"/>
      <w:bookmarkEnd w:id="5"/>
    </w:p>
    <w:bookmarkEnd w:id="2"/>
    <w:p w14:paraId="624EA202" w14:textId="77777777" w:rsidR="0014549A" w:rsidRDefault="0014549A" w:rsidP="0014549A">
      <w:pPr>
        <w:pStyle w:val="Header"/>
        <w:tabs>
          <w:tab w:val="right" w:pos="9781"/>
          <w:tab w:val="right" w:pos="13323"/>
        </w:tabs>
        <w:outlineLvl w:val="0"/>
        <w:rPr>
          <w:rFonts w:eastAsia="SimSun" w:cs="Arial"/>
          <w:sz w:val="24"/>
          <w:szCs w:val="24"/>
        </w:rPr>
      </w:pPr>
      <w:r>
        <w:rPr>
          <w:rFonts w:eastAsia="SimSun" w:cs="Arial"/>
          <w:sz w:val="24"/>
          <w:szCs w:val="24"/>
        </w:rPr>
        <w:t>Maastricht</w:t>
      </w:r>
      <w:r w:rsidRPr="00D21E14">
        <w:rPr>
          <w:rFonts w:eastAsia="SimSun" w:cs="Arial"/>
          <w:sz w:val="24"/>
          <w:szCs w:val="24"/>
        </w:rPr>
        <w:t xml:space="preserve"> , </w:t>
      </w:r>
      <w:r>
        <w:rPr>
          <w:rFonts w:eastAsia="SimSun" w:cs="Arial"/>
          <w:sz w:val="24"/>
          <w:szCs w:val="24"/>
        </w:rPr>
        <w:t>Netherlands</w:t>
      </w:r>
      <w:r w:rsidRPr="00D21E14">
        <w:rPr>
          <w:rFonts w:eastAsia="SimSun" w:cs="Arial"/>
          <w:sz w:val="24"/>
          <w:szCs w:val="24"/>
        </w:rPr>
        <w:t xml:space="preserve">, </w:t>
      </w:r>
      <w:r>
        <w:rPr>
          <w:rFonts w:eastAsia="SimSun" w:cs="Arial"/>
          <w:sz w:val="24"/>
          <w:szCs w:val="24"/>
        </w:rPr>
        <w:t>19</w:t>
      </w:r>
      <w:r w:rsidRPr="00D21E14">
        <w:rPr>
          <w:rFonts w:eastAsia="SimSun" w:cs="Arial"/>
          <w:sz w:val="24"/>
          <w:szCs w:val="24"/>
        </w:rPr>
        <w:t>th – 2</w:t>
      </w:r>
      <w:r>
        <w:rPr>
          <w:rFonts w:eastAsia="SimSun" w:cs="Arial"/>
          <w:sz w:val="24"/>
          <w:szCs w:val="24"/>
        </w:rPr>
        <w:t>3</w:t>
      </w:r>
      <w:r w:rsidRPr="00D21E14">
        <w:rPr>
          <w:rFonts w:eastAsia="SimSun" w:cs="Arial"/>
          <w:sz w:val="24"/>
          <w:szCs w:val="24"/>
        </w:rPr>
        <w:t xml:space="preserve">th </w:t>
      </w:r>
      <w:r>
        <w:rPr>
          <w:rFonts w:eastAsia="SimSun" w:cs="Arial"/>
          <w:sz w:val="24"/>
          <w:szCs w:val="24"/>
        </w:rPr>
        <w:t>August</w:t>
      </w:r>
      <w:r w:rsidRPr="00D21E14">
        <w:rPr>
          <w:rFonts w:eastAsia="SimSun" w:cs="Arial"/>
          <w:sz w:val="24"/>
          <w:szCs w:val="24"/>
        </w:rPr>
        <w:t>, 2024</w:t>
      </w:r>
    </w:p>
    <w:bookmarkEnd w:id="3"/>
    <w:bookmarkEnd w:id="4"/>
    <w:p w14:paraId="05625486" w14:textId="77777777" w:rsidR="00070561" w:rsidRPr="00425FD0" w:rsidRDefault="00070561" w:rsidP="00F90E24">
      <w:pPr>
        <w:pStyle w:val="Footer"/>
        <w:jc w:val="both"/>
        <w:rPr>
          <w:noProof w:val="0"/>
        </w:rPr>
      </w:pPr>
    </w:p>
    <w:p w14:paraId="28513F45" w14:textId="37BDFEE1" w:rsidR="00AD7AC5" w:rsidRPr="00B645B6" w:rsidRDefault="00AD7AC5" w:rsidP="008268C4">
      <w:pPr>
        <w:tabs>
          <w:tab w:val="left" w:pos="1985"/>
        </w:tabs>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D0754">
        <w:rPr>
          <w:rFonts w:ascii="Arial" w:eastAsia="SimSun" w:hAnsi="Arial"/>
          <w:b/>
          <w:sz w:val="24"/>
          <w:lang w:val="en-US" w:eastAsia="zh-CN"/>
        </w:rPr>
        <w:t>Remaining open RF discussions</w:t>
      </w:r>
      <w:r w:rsidR="008268C4" w:rsidRPr="008268C4">
        <w:rPr>
          <w:rFonts w:ascii="Arial" w:eastAsia="SimSun" w:hAnsi="Arial"/>
          <w:b/>
          <w:sz w:val="24"/>
          <w:lang w:val="en-US" w:eastAsia="zh-CN"/>
        </w:rPr>
        <w:t xml:space="preserve"> for type 4 UEs </w:t>
      </w:r>
    </w:p>
    <w:p w14:paraId="4FF50272" w14:textId="77777777" w:rsidR="00070561" w:rsidRPr="00D372E9" w:rsidRDefault="00070561" w:rsidP="00F90E24">
      <w:pPr>
        <w:tabs>
          <w:tab w:val="left" w:pos="1985"/>
        </w:tabs>
        <w:jc w:val="both"/>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bookmarkStart w:id="6" w:name="OLE_LINK25"/>
      <w:r w:rsidR="00A510C0" w:rsidRPr="00D372E9">
        <w:rPr>
          <w:rFonts w:ascii="Arial" w:eastAsia="SimSun" w:hAnsi="Arial" w:hint="eastAsia"/>
          <w:b/>
          <w:sz w:val="24"/>
          <w:lang w:val="en-US" w:eastAsia="zh-CN"/>
        </w:rPr>
        <w:t xml:space="preserve">Huawei, </w:t>
      </w:r>
      <w:proofErr w:type="spellStart"/>
      <w:r w:rsidR="00A510C0" w:rsidRPr="00D372E9">
        <w:rPr>
          <w:rFonts w:ascii="Arial" w:eastAsia="SimSun" w:hAnsi="Arial" w:hint="eastAsia"/>
          <w:b/>
          <w:sz w:val="24"/>
          <w:lang w:val="en-US" w:eastAsia="zh-CN"/>
        </w:rPr>
        <w:t>HiSilicon</w:t>
      </w:r>
      <w:bookmarkEnd w:id="6"/>
      <w:proofErr w:type="spellEnd"/>
    </w:p>
    <w:p w14:paraId="056BBB17" w14:textId="2E73829C" w:rsidR="00AD7AC5" w:rsidRPr="00D372E9" w:rsidRDefault="00AD7AC5" w:rsidP="00FD0E39">
      <w:pPr>
        <w:tabs>
          <w:tab w:val="left" w:pos="1985"/>
        </w:tabs>
        <w:jc w:val="both"/>
        <w:rPr>
          <w:rFonts w:ascii="Arial" w:eastAsia="SimSun"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D0E39">
        <w:rPr>
          <w:rFonts w:ascii="Arial" w:eastAsia="SimSun" w:hAnsi="Arial"/>
          <w:b/>
          <w:sz w:val="24"/>
          <w:lang w:val="en-US" w:eastAsia="zh-CN"/>
        </w:rPr>
        <w:t>8.5.2.1</w:t>
      </w:r>
    </w:p>
    <w:p w14:paraId="10F51582" w14:textId="77777777" w:rsidR="00070561" w:rsidRPr="00D372E9" w:rsidRDefault="00070561" w:rsidP="00F90E24">
      <w:pPr>
        <w:tabs>
          <w:tab w:val="left" w:pos="1985"/>
        </w:tabs>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SimSun" w:hAnsi="Arial" w:hint="eastAsia"/>
          <w:b/>
          <w:sz w:val="24"/>
          <w:lang w:val="en-US" w:eastAsia="zh-CN"/>
        </w:rPr>
        <w:t>Discussion</w:t>
      </w:r>
    </w:p>
    <w:p w14:paraId="2546DFE4" w14:textId="77777777" w:rsidR="00114F4F" w:rsidRPr="008268C4" w:rsidRDefault="00114F4F" w:rsidP="00114F4F">
      <w:pPr>
        <w:pStyle w:val="Heading1"/>
        <w:jc w:val="both"/>
        <w:rPr>
          <w:rFonts w:asciiTheme="majorBidi" w:hAnsiTheme="majorBidi" w:cstheme="majorBidi"/>
          <w:lang w:val="en-US"/>
        </w:rPr>
      </w:pPr>
      <w:r w:rsidRPr="008268C4">
        <w:rPr>
          <w:rFonts w:asciiTheme="majorBidi" w:hAnsiTheme="majorBidi" w:cstheme="majorBidi"/>
          <w:lang w:val="en-US"/>
        </w:rPr>
        <w:t>Introduction</w:t>
      </w:r>
    </w:p>
    <w:p w14:paraId="0AF8B8ED" w14:textId="6F2562DA" w:rsidR="00736AD7" w:rsidRPr="008268C4" w:rsidRDefault="0014549A" w:rsidP="008268C4">
      <w:pPr>
        <w:adjustRightInd w:val="0"/>
        <w:snapToGrid w:val="0"/>
        <w:spacing w:before="180" w:after="120"/>
        <w:rPr>
          <w:rFonts w:asciiTheme="majorBidi" w:eastAsia="SimSun" w:hAnsiTheme="majorBidi" w:cstheme="majorBidi"/>
          <w:sz w:val="22"/>
          <w:lang w:eastAsia="zh-CN"/>
        </w:rPr>
      </w:pPr>
      <w:r w:rsidRPr="008268C4">
        <w:rPr>
          <w:rFonts w:asciiTheme="majorBidi" w:eastAsia="SimSun" w:hAnsiTheme="majorBidi" w:cstheme="majorBidi"/>
          <w:sz w:val="22"/>
          <w:lang w:eastAsia="zh-CN"/>
        </w:rPr>
        <w:t>The WF</w:t>
      </w:r>
      <w:r w:rsidR="008268C4" w:rsidRPr="008268C4">
        <w:rPr>
          <w:rFonts w:asciiTheme="majorBidi" w:eastAsia="SimSun" w:hAnsiTheme="majorBidi" w:cstheme="majorBidi"/>
          <w:sz w:val="22"/>
          <w:lang w:eastAsia="zh-CN"/>
        </w:rPr>
        <w:t xml:space="preserve"> </w:t>
      </w:r>
      <w:r w:rsidR="008268C4" w:rsidRPr="008268C4">
        <w:rPr>
          <w:rFonts w:asciiTheme="majorBidi" w:eastAsia="SimSun" w:hAnsiTheme="majorBidi" w:cstheme="majorBidi"/>
          <w:sz w:val="22"/>
          <w:lang w:eastAsia="zh-CN"/>
        </w:rPr>
        <w:fldChar w:fldCharType="begin"/>
      </w:r>
      <w:r w:rsidR="008268C4" w:rsidRPr="008268C4">
        <w:rPr>
          <w:rFonts w:asciiTheme="majorBidi" w:eastAsia="SimSun" w:hAnsiTheme="majorBidi" w:cstheme="majorBidi"/>
          <w:sz w:val="22"/>
          <w:lang w:eastAsia="zh-CN"/>
        </w:rPr>
        <w:instrText xml:space="preserve"> ADDIN ZOTERO_ITEM CSL_CITATION {"citationID":"RVnOc5Lw","properties":{"formattedCitation":"[1]","plainCitation":"[1]","noteIndex":0},"citationItems":[{"id":911,"uris":["http://zotero.org/users/1349634/items/8X6FDTYZ"],"itemData":{"id":911,"type":"document","title":"R4-2410686, WF on Rel-19 non-collocated UE RF requirements, KDDI"}}],"schema":"https://github.com/citation-style-language/schema/raw/master/csl-citation.json"} </w:instrText>
      </w:r>
      <w:r w:rsidR="008268C4" w:rsidRPr="008268C4">
        <w:rPr>
          <w:rFonts w:asciiTheme="majorBidi" w:eastAsia="SimSun" w:hAnsiTheme="majorBidi" w:cstheme="majorBidi"/>
          <w:sz w:val="22"/>
          <w:lang w:eastAsia="zh-CN"/>
        </w:rPr>
        <w:fldChar w:fldCharType="separate"/>
      </w:r>
      <w:r w:rsidR="008268C4" w:rsidRPr="008268C4">
        <w:rPr>
          <w:rFonts w:asciiTheme="majorBidi" w:hAnsiTheme="majorBidi" w:cstheme="majorBidi"/>
          <w:sz w:val="22"/>
        </w:rPr>
        <w:t>[1]</w:t>
      </w:r>
      <w:r w:rsidR="008268C4" w:rsidRPr="008268C4">
        <w:rPr>
          <w:rFonts w:asciiTheme="majorBidi" w:eastAsia="SimSun" w:hAnsiTheme="majorBidi" w:cstheme="majorBidi"/>
          <w:sz w:val="22"/>
          <w:lang w:eastAsia="zh-CN"/>
        </w:rPr>
        <w:fldChar w:fldCharType="end"/>
      </w:r>
      <w:r w:rsidRPr="008268C4">
        <w:rPr>
          <w:rFonts w:asciiTheme="majorBidi" w:eastAsia="SimSun" w:hAnsiTheme="majorBidi" w:cstheme="majorBidi"/>
          <w:sz w:val="22"/>
          <w:lang w:eastAsia="zh-CN"/>
        </w:rPr>
        <w:t>of the last meeting contained the following open issues, which are supposed to be discussed in this document.</w:t>
      </w:r>
      <w:r w:rsidR="008268C4" w:rsidRPr="008268C4">
        <w:rPr>
          <w:rFonts w:asciiTheme="majorBidi" w:eastAsia="SimSun" w:hAnsiTheme="majorBidi" w:cstheme="majorBidi"/>
          <w:sz w:val="22"/>
          <w:lang w:eastAsia="zh-CN"/>
        </w:rPr>
        <w:t xml:space="preserve"> In the section we will present solutions to </w:t>
      </w:r>
      <w:proofErr w:type="spellStart"/>
      <w:r w:rsidR="008268C4" w:rsidRPr="008268C4">
        <w:rPr>
          <w:rFonts w:asciiTheme="majorBidi" w:eastAsia="SimSun" w:hAnsiTheme="majorBidi" w:cstheme="majorBidi"/>
          <w:sz w:val="22"/>
          <w:lang w:eastAsia="zh-CN"/>
        </w:rPr>
        <w:t>thoese</w:t>
      </w:r>
      <w:proofErr w:type="spellEnd"/>
      <w:r w:rsidR="008268C4" w:rsidRPr="008268C4">
        <w:rPr>
          <w:rFonts w:asciiTheme="majorBidi" w:eastAsia="SimSun" w:hAnsiTheme="majorBidi" w:cstheme="majorBidi"/>
          <w:sz w:val="22"/>
          <w:lang w:eastAsia="zh-CN"/>
        </w:rPr>
        <w:t xml:space="preserve"> issues based on our previous contributions and new methods.</w:t>
      </w:r>
    </w:p>
    <w:p w14:paraId="687ADD95" w14:textId="77777777" w:rsidR="00754DE9" w:rsidRPr="008268C4" w:rsidRDefault="00C643FE" w:rsidP="00754DE9">
      <w:pPr>
        <w:pStyle w:val="Heading1"/>
        <w:jc w:val="both"/>
        <w:rPr>
          <w:rFonts w:asciiTheme="majorBidi" w:hAnsiTheme="majorBidi" w:cstheme="majorBidi"/>
          <w:lang w:val="en-US"/>
        </w:rPr>
      </w:pPr>
      <w:r w:rsidRPr="008268C4">
        <w:rPr>
          <w:rFonts w:asciiTheme="majorBidi" w:hAnsiTheme="majorBidi" w:cstheme="majorBidi"/>
          <w:lang w:val="en-US"/>
        </w:rPr>
        <w:t>Discussion</w:t>
      </w:r>
    </w:p>
    <w:p w14:paraId="382DC76C" w14:textId="7955CCC4" w:rsidR="008C18A4" w:rsidRPr="008268C4" w:rsidRDefault="008268C4" w:rsidP="009B0F67">
      <w:pPr>
        <w:pStyle w:val="Heading2"/>
        <w:widowControl w:val="0"/>
        <w:adjustRightInd w:val="0"/>
        <w:snapToGrid w:val="0"/>
        <w:rPr>
          <w:rFonts w:asciiTheme="majorBidi" w:hAnsiTheme="majorBidi" w:cstheme="majorBidi"/>
        </w:rPr>
      </w:pPr>
      <w:r w:rsidRPr="008268C4">
        <w:rPr>
          <w:rFonts w:asciiTheme="majorBidi" w:eastAsia="Yu Mincho" w:hAnsiTheme="majorBidi" w:cstheme="majorBidi"/>
          <w:lang w:val="en-US" w:eastAsia="ja-JP"/>
        </w:rPr>
        <w:t>Minimum DL frequency separation</w:t>
      </w:r>
    </w:p>
    <w:p w14:paraId="6FF8AEE1" w14:textId="3148DBB9" w:rsidR="00145818" w:rsidRDefault="00145818" w:rsidP="00145818">
      <w:pPr>
        <w:jc w:val="both"/>
        <w:rPr>
          <w:lang w:eastAsia="zh-CN"/>
        </w:rPr>
      </w:pPr>
      <w:r>
        <w:rPr>
          <w:lang w:eastAsia="zh-CN"/>
        </w:rPr>
        <w:t xml:space="preserve">During Rel18 it was decided that for type 2 UE, no upper limit to be imposed for the DL frequency separation. On the other hand for lower limit of the DL frequency separation, it was discussed to set the minimum separation of the </w:t>
      </w:r>
      <w:proofErr w:type="spellStart"/>
      <w:r>
        <w:rPr>
          <w:lang w:eastAsia="zh-CN"/>
        </w:rPr>
        <w:t>center</w:t>
      </w:r>
      <w:proofErr w:type="spellEnd"/>
      <w:r w:rsidRPr="002B42A9">
        <w:rPr>
          <w:lang w:eastAsia="zh-CN"/>
        </w:rPr>
        <w:t xml:space="preserve"> of </w:t>
      </w:r>
      <w:proofErr w:type="spellStart"/>
      <w:r w:rsidRPr="002B42A9">
        <w:rPr>
          <w:lang w:eastAsia="zh-CN"/>
        </w:rPr>
        <w:t>BW</w:t>
      </w:r>
      <w:r w:rsidRPr="002B42A9">
        <w:rPr>
          <w:vertAlign w:val="subscript"/>
          <w:lang w:eastAsia="zh-CN"/>
        </w:rPr>
        <w:t>another</w:t>
      </w:r>
      <w:proofErr w:type="spellEnd"/>
      <w:r w:rsidRPr="002B42A9">
        <w:rPr>
          <w:vertAlign w:val="subscript"/>
          <w:lang w:eastAsia="zh-CN"/>
        </w:rPr>
        <w:t xml:space="preserve"> </w:t>
      </w:r>
      <w:r w:rsidRPr="002B42A9">
        <w:rPr>
          <w:lang w:eastAsia="zh-CN"/>
        </w:rPr>
        <w:t xml:space="preserve">relative to edge of </w:t>
      </w:r>
      <w:proofErr w:type="spellStart"/>
      <w:r w:rsidRPr="002B42A9">
        <w:rPr>
          <w:lang w:eastAsia="zh-CN"/>
        </w:rPr>
        <w:t>BW</w:t>
      </w:r>
      <w:r w:rsidRPr="002B42A9">
        <w:rPr>
          <w:vertAlign w:val="subscript"/>
          <w:lang w:eastAsia="zh-CN"/>
        </w:rPr>
        <w:t>wanted</w:t>
      </w:r>
      <w:proofErr w:type="spellEnd"/>
      <w:r>
        <w:rPr>
          <w:lang w:eastAsia="zh-CN"/>
        </w:rPr>
        <w:t xml:space="preserve"> to be </w:t>
      </w:r>
      <w:r w:rsidRPr="002B42A9">
        <w:rPr>
          <w:lang w:eastAsia="zh-CN"/>
        </w:rPr>
        <w:t>80MHz+BW</w:t>
      </w:r>
      <w:r w:rsidRPr="002B42A9">
        <w:rPr>
          <w:vertAlign w:val="subscript"/>
          <w:lang w:eastAsia="zh-CN"/>
        </w:rPr>
        <w:t>another</w:t>
      </w:r>
      <w:r w:rsidRPr="002B42A9">
        <w:rPr>
          <w:lang w:eastAsia="zh-CN"/>
        </w:rPr>
        <w:t>/</w:t>
      </w:r>
      <w:r>
        <w:rPr>
          <w:lang w:eastAsia="zh-CN"/>
        </w:rPr>
        <w:t xml:space="preserve">2. Moreover, it was agreed not to set any general requirements in RAN4 but to send an LS to RAN5 to inform them of such restrictions to limit the number of test cases </w:t>
      </w:r>
      <w:r>
        <w:rPr>
          <w:lang w:eastAsia="zh-CN"/>
        </w:rPr>
        <w:fldChar w:fldCharType="begin"/>
      </w:r>
      <w:r>
        <w:rPr>
          <w:lang w:eastAsia="zh-CN"/>
        </w:rPr>
        <w:instrText xml:space="preserve"> ADDIN ZOTERO_ITEM CSL_CITATION {"citationID":"gmlbz5lb","properties":{"formattedCitation":"[2]","plainCitation":"[2]","noteIndex":0},"citationItems":[{"id":903,"uris":["http://zotero.org/users/1349634/items/FAN35YUK"],"itemData":{"id":903,"type":"document","title":"R4-2316951, LS on frequency separation for Type 2 UE NR-CA PDSCH demodulation requirements, Ericsson"}}],"schema":"https://github.com/citation-style-language/schema/raw/master/csl-citation.json"} </w:instrText>
      </w:r>
      <w:r>
        <w:rPr>
          <w:lang w:eastAsia="zh-CN"/>
        </w:rPr>
        <w:fldChar w:fldCharType="separate"/>
      </w:r>
      <w:r w:rsidRPr="00145818">
        <w:rPr>
          <w:lang w:eastAsia="zh-CN"/>
        </w:rPr>
        <w:t>[2]</w:t>
      </w:r>
      <w:r>
        <w:rPr>
          <w:lang w:eastAsia="zh-CN"/>
        </w:rPr>
        <w:fldChar w:fldCharType="end"/>
      </w:r>
      <w:r>
        <w:rPr>
          <w:lang w:eastAsia="zh-CN"/>
        </w:rPr>
        <w:t>. A similar approach can be considered for type 4 as it is an extension of type 2 architecture. On the other hand no new LS to RAN5 is needed and the test cases for type 2 can be used for type 4, too.</w:t>
      </w:r>
    </w:p>
    <w:p w14:paraId="3842F9B0" w14:textId="77777777" w:rsidR="00145818" w:rsidRPr="00145818" w:rsidRDefault="00145818" w:rsidP="00145818">
      <w:pPr>
        <w:rPr>
          <w:b/>
          <w:bCs/>
          <w:lang w:val="x-none" w:eastAsia="zh-CN"/>
        </w:rPr>
      </w:pPr>
      <w:r w:rsidRPr="00145818">
        <w:rPr>
          <w:b/>
          <w:bCs/>
          <w:lang w:eastAsia="zh-CN"/>
        </w:rPr>
        <w:t xml:space="preserve">Proposal 1: </w:t>
      </w:r>
      <w:r w:rsidRPr="00145818">
        <w:rPr>
          <w:b/>
          <w:bCs/>
          <w:lang w:val="x-none" w:eastAsia="zh-CN"/>
        </w:rPr>
        <w:t xml:space="preserve">Center of </w:t>
      </w:r>
      <w:proofErr w:type="spellStart"/>
      <w:r w:rsidRPr="00145818">
        <w:rPr>
          <w:b/>
          <w:bCs/>
          <w:lang w:val="x-none" w:eastAsia="zh-CN"/>
        </w:rPr>
        <w:t>BW</w:t>
      </w:r>
      <w:r w:rsidRPr="00145818">
        <w:rPr>
          <w:b/>
          <w:bCs/>
          <w:vertAlign w:val="subscript"/>
          <w:lang w:val="x-none" w:eastAsia="zh-CN"/>
        </w:rPr>
        <w:t>another</w:t>
      </w:r>
      <w:proofErr w:type="spellEnd"/>
      <w:r w:rsidRPr="00145818">
        <w:rPr>
          <w:b/>
          <w:bCs/>
          <w:lang w:val="x-none" w:eastAsia="zh-CN"/>
        </w:rPr>
        <w:t xml:space="preserve"> relative to edge of </w:t>
      </w:r>
      <w:proofErr w:type="spellStart"/>
      <w:r w:rsidRPr="00145818">
        <w:rPr>
          <w:b/>
          <w:bCs/>
          <w:lang w:val="x-none" w:eastAsia="zh-CN"/>
        </w:rPr>
        <w:t>BW</w:t>
      </w:r>
      <w:r w:rsidRPr="00145818">
        <w:rPr>
          <w:b/>
          <w:bCs/>
          <w:vertAlign w:val="subscript"/>
          <w:lang w:val="x-none" w:eastAsia="zh-CN"/>
        </w:rPr>
        <w:t>wanted</w:t>
      </w:r>
      <w:proofErr w:type="spellEnd"/>
      <w:r w:rsidRPr="00145818">
        <w:rPr>
          <w:b/>
          <w:bCs/>
          <w:lang w:val="x-none" w:eastAsia="zh-CN"/>
        </w:rPr>
        <w:t xml:space="preserve"> is assumed to be at least 80MHz+BW</w:t>
      </w:r>
      <w:r w:rsidRPr="00145818">
        <w:rPr>
          <w:b/>
          <w:bCs/>
          <w:vertAlign w:val="subscript"/>
          <w:lang w:val="x-none" w:eastAsia="zh-CN"/>
        </w:rPr>
        <w:t>another</w:t>
      </w:r>
      <w:r w:rsidRPr="00145818">
        <w:rPr>
          <w:b/>
          <w:bCs/>
          <w:lang w:val="x-none" w:eastAsia="zh-CN"/>
        </w:rPr>
        <w:t>/2 away from the edge of the wanted CC.</w:t>
      </w:r>
    </w:p>
    <w:p w14:paraId="49772911" w14:textId="74B88A1A" w:rsidR="00145818" w:rsidRPr="0098443D" w:rsidRDefault="00145818" w:rsidP="0098443D">
      <w:pPr>
        <w:rPr>
          <w:lang w:eastAsia="zh-CN"/>
        </w:rPr>
      </w:pPr>
      <w:r w:rsidRPr="004D0754">
        <w:rPr>
          <w:b/>
          <w:bCs/>
          <w:lang w:val="en-US" w:eastAsia="zh-CN"/>
        </w:rPr>
        <w:t xml:space="preserve">Proposal 2: </w:t>
      </w:r>
      <w:r w:rsidRPr="004D0754">
        <w:rPr>
          <w:b/>
          <w:bCs/>
          <w:lang w:eastAsia="zh-CN"/>
        </w:rPr>
        <w:t>For a</w:t>
      </w:r>
      <w:r>
        <w:rPr>
          <w:b/>
          <w:bCs/>
          <w:lang w:eastAsia="zh-CN"/>
        </w:rPr>
        <w:t xml:space="preserve"> </w:t>
      </w:r>
      <w:r w:rsidRPr="00BD515F">
        <w:rPr>
          <w:b/>
          <w:bCs/>
          <w:lang w:eastAsia="zh-CN"/>
        </w:rPr>
        <w:t xml:space="preserve">type 4 UE, no minimum or maximum DL separation is needed to </w:t>
      </w:r>
      <w:r w:rsidRPr="00145818">
        <w:rPr>
          <w:b/>
          <w:bCs/>
          <w:u w:val="single"/>
          <w:lang w:eastAsia="zh-CN"/>
        </w:rPr>
        <w:t>be specified</w:t>
      </w:r>
      <w:r w:rsidRPr="00BD515F">
        <w:rPr>
          <w:b/>
          <w:bCs/>
          <w:lang w:eastAsia="zh-CN"/>
        </w:rPr>
        <w:t xml:space="preserve"> in RAN4</w:t>
      </w:r>
      <w:r>
        <w:rPr>
          <w:b/>
          <w:bCs/>
          <w:lang w:eastAsia="zh-CN"/>
        </w:rPr>
        <w:t>, as it was the case for type 2 UEs</w:t>
      </w:r>
      <w:r w:rsidRPr="00BD515F">
        <w:rPr>
          <w:b/>
          <w:bCs/>
          <w:lang w:eastAsia="zh-CN"/>
        </w:rPr>
        <w:t>.</w:t>
      </w:r>
    </w:p>
    <w:p w14:paraId="0C3F8523" w14:textId="77777777" w:rsidR="001B0BA7" w:rsidRPr="008268C4" w:rsidRDefault="001B0BA7" w:rsidP="001C4A4F">
      <w:pPr>
        <w:pStyle w:val="Heading1"/>
        <w:jc w:val="both"/>
        <w:rPr>
          <w:rFonts w:asciiTheme="majorBidi" w:hAnsiTheme="majorBidi" w:cstheme="majorBidi"/>
          <w:lang w:val="en-US"/>
        </w:rPr>
      </w:pPr>
      <w:r w:rsidRPr="008268C4">
        <w:rPr>
          <w:rFonts w:asciiTheme="majorBidi" w:hAnsiTheme="majorBidi" w:cstheme="majorBidi"/>
          <w:lang w:val="en-US"/>
        </w:rPr>
        <w:t>Conclusions</w:t>
      </w:r>
    </w:p>
    <w:p w14:paraId="0E39E80A" w14:textId="0E7F335D" w:rsidR="004D0754" w:rsidRPr="00145818" w:rsidRDefault="004D0754" w:rsidP="004D0754">
      <w:pPr>
        <w:rPr>
          <w:b/>
          <w:bCs/>
          <w:lang w:val="x-none" w:eastAsia="zh-CN"/>
        </w:rPr>
      </w:pPr>
      <w:r>
        <w:rPr>
          <w:b/>
          <w:bCs/>
          <w:lang w:eastAsia="zh-CN"/>
        </w:rPr>
        <w:t>P</w:t>
      </w:r>
      <w:r w:rsidRPr="00145818">
        <w:rPr>
          <w:b/>
          <w:bCs/>
          <w:lang w:eastAsia="zh-CN"/>
        </w:rPr>
        <w:t xml:space="preserve">roposal 1: </w:t>
      </w:r>
      <w:r w:rsidRPr="00145818">
        <w:rPr>
          <w:b/>
          <w:bCs/>
          <w:lang w:val="x-none" w:eastAsia="zh-CN"/>
        </w:rPr>
        <w:t xml:space="preserve">Center of </w:t>
      </w:r>
      <w:proofErr w:type="spellStart"/>
      <w:r w:rsidRPr="00145818">
        <w:rPr>
          <w:b/>
          <w:bCs/>
          <w:lang w:val="x-none" w:eastAsia="zh-CN"/>
        </w:rPr>
        <w:t>BW</w:t>
      </w:r>
      <w:r w:rsidRPr="00145818">
        <w:rPr>
          <w:b/>
          <w:bCs/>
          <w:vertAlign w:val="subscript"/>
          <w:lang w:val="x-none" w:eastAsia="zh-CN"/>
        </w:rPr>
        <w:t>another</w:t>
      </w:r>
      <w:proofErr w:type="spellEnd"/>
      <w:r w:rsidRPr="00145818">
        <w:rPr>
          <w:b/>
          <w:bCs/>
          <w:lang w:val="x-none" w:eastAsia="zh-CN"/>
        </w:rPr>
        <w:t xml:space="preserve"> relative to edge of </w:t>
      </w:r>
      <w:proofErr w:type="spellStart"/>
      <w:r w:rsidRPr="00145818">
        <w:rPr>
          <w:b/>
          <w:bCs/>
          <w:lang w:val="x-none" w:eastAsia="zh-CN"/>
        </w:rPr>
        <w:t>BW</w:t>
      </w:r>
      <w:r w:rsidRPr="00145818">
        <w:rPr>
          <w:b/>
          <w:bCs/>
          <w:vertAlign w:val="subscript"/>
          <w:lang w:val="x-none" w:eastAsia="zh-CN"/>
        </w:rPr>
        <w:t>wanted</w:t>
      </w:r>
      <w:proofErr w:type="spellEnd"/>
      <w:r w:rsidRPr="00145818">
        <w:rPr>
          <w:b/>
          <w:bCs/>
          <w:lang w:val="x-none" w:eastAsia="zh-CN"/>
        </w:rPr>
        <w:t xml:space="preserve"> is assumed to be at least 80MHz+BW</w:t>
      </w:r>
      <w:r w:rsidRPr="00145818">
        <w:rPr>
          <w:b/>
          <w:bCs/>
          <w:vertAlign w:val="subscript"/>
          <w:lang w:val="x-none" w:eastAsia="zh-CN"/>
        </w:rPr>
        <w:t>another</w:t>
      </w:r>
      <w:r w:rsidRPr="00145818">
        <w:rPr>
          <w:b/>
          <w:bCs/>
          <w:lang w:val="x-none" w:eastAsia="zh-CN"/>
        </w:rPr>
        <w:t>/2 away from the edge of the wanted CC.</w:t>
      </w:r>
    </w:p>
    <w:p w14:paraId="5E877ACF" w14:textId="77777777" w:rsidR="004D0754" w:rsidRPr="004D0754" w:rsidRDefault="004D0754" w:rsidP="004D0754">
      <w:pPr>
        <w:rPr>
          <w:b/>
          <w:bCs/>
          <w:lang w:val="en-US" w:eastAsia="zh-CN"/>
        </w:rPr>
      </w:pPr>
      <w:r w:rsidRPr="004D0754">
        <w:rPr>
          <w:b/>
          <w:bCs/>
          <w:lang w:val="en-US" w:eastAsia="zh-CN"/>
        </w:rPr>
        <w:t xml:space="preserve">Proposal 2: </w:t>
      </w:r>
      <w:r w:rsidRPr="004D0754">
        <w:rPr>
          <w:b/>
          <w:bCs/>
          <w:lang w:eastAsia="zh-CN"/>
        </w:rPr>
        <w:t xml:space="preserve">For a type 4 UE, no minimum or maximum DL separation is needed to </w:t>
      </w:r>
      <w:r w:rsidRPr="004D0754">
        <w:rPr>
          <w:b/>
          <w:bCs/>
          <w:u w:val="single"/>
          <w:lang w:eastAsia="zh-CN"/>
        </w:rPr>
        <w:t>be specified</w:t>
      </w:r>
      <w:r w:rsidRPr="004D0754">
        <w:rPr>
          <w:b/>
          <w:bCs/>
          <w:lang w:eastAsia="zh-CN"/>
        </w:rPr>
        <w:t xml:space="preserve"> in RAN4, as it was the case for type 2 UEs.</w:t>
      </w:r>
    </w:p>
    <w:p w14:paraId="722BA065" w14:textId="77777777" w:rsidR="00C0754F" w:rsidRPr="008268C4" w:rsidRDefault="00C0754F" w:rsidP="00C0754F">
      <w:pPr>
        <w:pStyle w:val="Heading1"/>
        <w:jc w:val="both"/>
        <w:rPr>
          <w:rFonts w:asciiTheme="majorBidi" w:hAnsiTheme="majorBidi" w:cstheme="majorBidi"/>
          <w:lang w:val="en-US"/>
        </w:rPr>
      </w:pPr>
      <w:r w:rsidRPr="008268C4">
        <w:rPr>
          <w:rFonts w:asciiTheme="majorBidi" w:hAnsiTheme="majorBidi" w:cstheme="majorBidi"/>
          <w:lang w:val="en-US"/>
        </w:rPr>
        <w:t>Reference</w:t>
      </w:r>
    </w:p>
    <w:p w14:paraId="089E1F15" w14:textId="77777777" w:rsidR="00145818" w:rsidRPr="00145818" w:rsidRDefault="00AD1908" w:rsidP="00145818">
      <w:pPr>
        <w:pStyle w:val="Bibliography"/>
        <w:rPr>
          <w:sz w:val="22"/>
          <w:szCs w:val="24"/>
        </w:rPr>
      </w:pPr>
      <w:r>
        <w:rPr>
          <w:lang w:eastAsia="zh-CN"/>
        </w:rPr>
        <w:fldChar w:fldCharType="begin"/>
      </w:r>
      <w:r>
        <w:rPr>
          <w:lang w:eastAsia="zh-CN"/>
        </w:rPr>
        <w:instrText xml:space="preserve"> ADDIN ZOTERO_BIBL {"uncited":[],"omitted":[],"custom":[]} CSL_BIBLIOGRAPHY </w:instrText>
      </w:r>
      <w:r>
        <w:rPr>
          <w:lang w:eastAsia="zh-CN"/>
        </w:rPr>
        <w:fldChar w:fldCharType="separate"/>
      </w:r>
      <w:r w:rsidR="00145818" w:rsidRPr="00145818">
        <w:rPr>
          <w:sz w:val="22"/>
          <w:szCs w:val="24"/>
        </w:rPr>
        <w:t>[1]</w:t>
      </w:r>
      <w:r w:rsidR="00145818" w:rsidRPr="00145818">
        <w:rPr>
          <w:sz w:val="22"/>
          <w:szCs w:val="24"/>
        </w:rPr>
        <w:tab/>
        <w:t xml:space="preserve">“R4-2410686, WF on Rel-19 non-collocated UE RF requirements, KDDI.” </w:t>
      </w:r>
    </w:p>
    <w:p w14:paraId="351B2C97" w14:textId="77777777" w:rsidR="00145818" w:rsidRPr="00145818" w:rsidRDefault="00145818" w:rsidP="00145818">
      <w:pPr>
        <w:pStyle w:val="Bibliography"/>
        <w:rPr>
          <w:sz w:val="22"/>
          <w:szCs w:val="24"/>
        </w:rPr>
      </w:pPr>
      <w:r w:rsidRPr="00145818">
        <w:rPr>
          <w:sz w:val="22"/>
          <w:szCs w:val="24"/>
        </w:rPr>
        <w:t>[2]</w:t>
      </w:r>
      <w:r w:rsidRPr="00145818">
        <w:rPr>
          <w:sz w:val="22"/>
          <w:szCs w:val="24"/>
        </w:rPr>
        <w:tab/>
        <w:t xml:space="preserve">“R4-2316951, LS on frequency separation for Type 2 UE NR-CA PDSCH demodulation requirements, Ericsson.” </w:t>
      </w:r>
    </w:p>
    <w:p w14:paraId="46B54310" w14:textId="6E8A6D07" w:rsidR="00382CE8" w:rsidRPr="00867766" w:rsidRDefault="00AD1908" w:rsidP="00145818">
      <w:pPr>
        <w:widowControl w:val="0"/>
        <w:tabs>
          <w:tab w:val="left" w:pos="426"/>
        </w:tabs>
        <w:rPr>
          <w:rFonts w:eastAsia="SimSun"/>
          <w:sz w:val="22"/>
          <w:szCs w:val="22"/>
          <w:lang w:eastAsia="zh-CN"/>
        </w:rPr>
      </w:pPr>
      <w:r>
        <w:rPr>
          <w:rFonts w:eastAsia="SimSun"/>
          <w:sz w:val="22"/>
          <w:szCs w:val="22"/>
          <w:lang w:eastAsia="zh-CN"/>
        </w:rPr>
        <w:fldChar w:fldCharType="end"/>
      </w:r>
    </w:p>
    <w:sectPr w:rsidR="00382CE8"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C1387" w16cid:durableId="2A2D3D38"/>
  <w16cid:commentId w16cid:paraId="23A2A4AB" w16cid:durableId="2A2D3D55"/>
  <w16cid:commentId w16cid:paraId="3193F95B" w16cid:durableId="2A2FF2AC"/>
  <w16cid:commentId w16cid:paraId="14D1EB9B" w16cid:durableId="2A2FF2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D0B9B" w14:textId="77777777" w:rsidR="00CE3550" w:rsidRDefault="00CE3550">
      <w:r>
        <w:separator/>
      </w:r>
    </w:p>
  </w:endnote>
  <w:endnote w:type="continuationSeparator" w:id="0">
    <w:p w14:paraId="72D8452C" w14:textId="77777777" w:rsidR="00CE3550" w:rsidRDefault="00CE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764A07" w:rsidRDefault="00764A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1BBA">
      <w:rPr>
        <w:rStyle w:val="PageNumber"/>
      </w:rPr>
      <w:t>1</w:t>
    </w:r>
    <w:r>
      <w:rPr>
        <w:rStyle w:val="PageNumber"/>
      </w:rPr>
      <w:fldChar w:fldCharType="end"/>
    </w:r>
  </w:p>
  <w:p w14:paraId="53820B6B" w14:textId="77777777" w:rsidR="00764A07" w:rsidRDefault="00764A0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C073E" w14:textId="77777777" w:rsidR="00CE3550" w:rsidRDefault="00CE3550">
      <w:r>
        <w:separator/>
      </w:r>
    </w:p>
  </w:footnote>
  <w:footnote w:type="continuationSeparator" w:id="0">
    <w:p w14:paraId="0B9E98EA" w14:textId="77777777" w:rsidR="00CE3550" w:rsidRDefault="00CE35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36"/>
        </w:tabs>
        <w:ind w:left="93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6"/>
  </w:num>
  <w:num w:numId="4">
    <w:abstractNumId w:val="2"/>
  </w:num>
  <w:num w:numId="5">
    <w:abstractNumId w:val="5"/>
  </w:num>
  <w:num w:numId="6">
    <w:abstractNumId w:val="0"/>
  </w:num>
  <w:num w:numId="7">
    <w:abstractNumId w:val="11"/>
  </w:num>
  <w:num w:numId="8">
    <w:abstractNumId w:val="6"/>
  </w:num>
  <w:num w:numId="9">
    <w:abstractNumId w:val="9"/>
  </w:num>
  <w:num w:numId="10">
    <w:abstractNumId w:val="15"/>
  </w:num>
  <w:num w:numId="11">
    <w:abstractNumId w:val="4"/>
  </w:num>
  <w:num w:numId="12">
    <w:abstractNumId w:val="12"/>
  </w:num>
  <w:num w:numId="13">
    <w:abstractNumId w:val="1"/>
  </w:num>
  <w:num w:numId="14">
    <w:abstractNumId w:val="8"/>
  </w:num>
  <w:num w:numId="15">
    <w:abstractNumId w:val="13"/>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AE4"/>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49A"/>
    <w:rsid w:val="00145818"/>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19D"/>
    <w:rsid w:val="00175762"/>
    <w:rsid w:val="00175C29"/>
    <w:rsid w:val="00175E09"/>
    <w:rsid w:val="00175E15"/>
    <w:rsid w:val="00175E7B"/>
    <w:rsid w:val="00176109"/>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4F"/>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24F"/>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039"/>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AF8"/>
    <w:rsid w:val="002D3E06"/>
    <w:rsid w:val="002D4020"/>
    <w:rsid w:val="002D403F"/>
    <w:rsid w:val="002D4919"/>
    <w:rsid w:val="002D4A80"/>
    <w:rsid w:val="002D568B"/>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2F7FAD"/>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466"/>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A1F"/>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DA4"/>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E81"/>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F0B"/>
    <w:rsid w:val="003D75EC"/>
    <w:rsid w:val="003D76D1"/>
    <w:rsid w:val="003D77C5"/>
    <w:rsid w:val="003D7986"/>
    <w:rsid w:val="003D79BD"/>
    <w:rsid w:val="003E0641"/>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CF9"/>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0E"/>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0754"/>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6C28"/>
    <w:rsid w:val="004D71A9"/>
    <w:rsid w:val="004D79BC"/>
    <w:rsid w:val="004D79F5"/>
    <w:rsid w:val="004D7FA8"/>
    <w:rsid w:val="004E0842"/>
    <w:rsid w:val="004E08C9"/>
    <w:rsid w:val="004E09ED"/>
    <w:rsid w:val="004E0A99"/>
    <w:rsid w:val="004E0F2B"/>
    <w:rsid w:val="004E1A68"/>
    <w:rsid w:val="004E1BBA"/>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994"/>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46A"/>
    <w:rsid w:val="0076767A"/>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4DE"/>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23"/>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1AE"/>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8C4"/>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D7F"/>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27"/>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A4"/>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AC2"/>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297"/>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43D"/>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0F67"/>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B93"/>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7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3C"/>
    <w:rsid w:val="00A52DD9"/>
    <w:rsid w:val="00A532BD"/>
    <w:rsid w:val="00A53B94"/>
    <w:rsid w:val="00A53C90"/>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6D"/>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51"/>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908"/>
    <w:rsid w:val="00AD1E6C"/>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E22"/>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386"/>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319"/>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66C"/>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72E"/>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670B"/>
    <w:rsid w:val="00C56821"/>
    <w:rsid w:val="00C571F6"/>
    <w:rsid w:val="00C5726B"/>
    <w:rsid w:val="00C5751B"/>
    <w:rsid w:val="00C57679"/>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976"/>
    <w:rsid w:val="00CA505E"/>
    <w:rsid w:val="00CA5096"/>
    <w:rsid w:val="00CA519A"/>
    <w:rsid w:val="00CA5709"/>
    <w:rsid w:val="00CA5B34"/>
    <w:rsid w:val="00CA61E0"/>
    <w:rsid w:val="00CA6497"/>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550"/>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3E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3F"/>
    <w:rsid w:val="00DD779D"/>
    <w:rsid w:val="00DD7A2A"/>
    <w:rsid w:val="00DD7B85"/>
    <w:rsid w:val="00DD7F58"/>
    <w:rsid w:val="00DE0471"/>
    <w:rsid w:val="00DE0516"/>
    <w:rsid w:val="00DE06AD"/>
    <w:rsid w:val="00DE083B"/>
    <w:rsid w:val="00DE0857"/>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122"/>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30A"/>
    <w:rsid w:val="00E16750"/>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905"/>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39"/>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A5"/>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754"/>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tabs>
        <w:tab w:val="clear" w:pos="864"/>
        <w:tab w:val="num" w:pos="360"/>
      </w:tabs>
      <w:ind w:left="576" w:hanging="576"/>
      <w:outlineLvl w:val="3"/>
    </w:pPr>
    <w:rPr>
      <w:sz w:val="24"/>
    </w:rPr>
  </w:style>
  <w:style w:type="paragraph" w:styleId="Heading5">
    <w:name w:val="heading 5"/>
    <w:aliases w:val="h5,Heading5"/>
    <w:basedOn w:val="Heading4"/>
    <w:next w:val="Normal"/>
    <w:qFormat/>
    <w:pPr>
      <w:numPr>
        <w:ilvl w:val="5"/>
      </w:numPr>
      <w:tabs>
        <w:tab w:val="clear" w:pos="1152"/>
        <w:tab w:val="num" w:pos="360"/>
      </w:tabs>
      <w:ind w:left="576" w:hanging="576"/>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Normal"/>
    <w:uiPriority w:val="99"/>
    <w:rsid w:val="00810D00"/>
    <w:pPr>
      <w:spacing w:before="100" w:beforeAutospacing="1" w:after="100" w:afterAutospacing="1"/>
    </w:pPr>
    <w:rPr>
      <w:rFonts w:eastAsia="SimSun"/>
      <w:sz w:val="24"/>
      <w:szCs w:val="24"/>
      <w:lang w:val="en-US" w:eastAsia="zh-CN"/>
    </w:rPr>
  </w:style>
  <w:style w:type="paragraph" w:customStyle="1" w:styleId="Agreement">
    <w:name w:val="Agreement"/>
    <w:basedOn w:val="Normal"/>
    <w:next w:val="Normal"/>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
    <w:name w:val="网格型1"/>
    <w:basedOn w:val="TableNormal"/>
    <w:next w:val="TableGrid"/>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AD1908"/>
    <w:pPr>
      <w:tabs>
        <w:tab w:val="left" w:pos="384"/>
      </w:tabs>
      <w:spacing w:after="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571160312">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7E59A383-1554-4EF2-A918-6757BA328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57</TotalTime>
  <Pages>1</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Mohammad ABDI ABYANEH</cp:lastModifiedBy>
  <cp:revision>11</cp:revision>
  <cp:lastPrinted>2009-04-22T06:01:00Z</cp:lastPrinted>
  <dcterms:created xsi:type="dcterms:W3CDTF">2024-07-19T14:24:00Z</dcterms:created>
  <dcterms:modified xsi:type="dcterms:W3CDTF">2024-08-09T09:39:00Z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ZOTERO_PREF_1">
    <vt:lpwstr>&lt;data data-version="3" zotero-version="6.0.36"&gt;&lt;session id="ceahTy95"/&gt;&lt;style id="http://www.zotero.org/styles/ieee" locale="en-US" hasBibliography="1" bibliographyStyleHasBeenSet="1"/&gt;&lt;prefs&gt;&lt;pref name="fieldType" value="Field"/&gt;&lt;/prefs&gt;&lt;/data&gt;</vt:lpwstr>
  </property>
</Properties>
</file>